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D18" w:rsidRDefault="000F6D18" w:rsidP="000F6D18">
      <w:pPr>
        <w:tabs>
          <w:tab w:val="left" w:pos="0"/>
          <w:tab w:val="left" w:pos="360"/>
        </w:tabs>
        <w:spacing w:after="0"/>
        <w:jc w:val="righ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Załącznik nr 4 do Regulaminu Funduszu Przedsiębiorczości Społecznej</w:t>
      </w:r>
      <w:r>
        <w:rPr>
          <w:rFonts w:ascii="Arial Narrow" w:hAnsi="Arial Narrow" w:cs="Arial"/>
          <w:b/>
          <w:bCs/>
          <w:sz w:val="20"/>
          <w:szCs w:val="20"/>
        </w:rPr>
        <w:br/>
        <w:t>-Oświadczenia dotyczące pomocy de minimis</w:t>
      </w:r>
    </w:p>
    <w:p w:rsidR="000F6D18" w:rsidRDefault="000F6D18" w:rsidP="000F6D18">
      <w:pPr>
        <w:rPr>
          <w:rFonts w:ascii="Arial Narrow" w:hAnsi="Arial Narrow" w:cs="Times New Roman"/>
          <w:color w:val="000000"/>
          <w:sz w:val="20"/>
          <w:szCs w:val="20"/>
        </w:rPr>
      </w:pP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  <w:sz w:val="20"/>
          <w:szCs w:val="20"/>
        </w:rPr>
      </w:pP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………………………………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Nazwa podmiotu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…………………………….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Adres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</w:p>
    <w:p w:rsidR="000F6D18" w:rsidRDefault="000F6D18" w:rsidP="000F6D18">
      <w:pPr>
        <w:spacing w:after="0"/>
        <w:jc w:val="center"/>
        <w:rPr>
          <w:rFonts w:ascii="Arial Narrow" w:hAnsi="Arial Narrow" w:cs="Times New Roman"/>
          <w:b/>
          <w:bCs/>
        </w:rPr>
      </w:pPr>
      <w:r>
        <w:rPr>
          <w:rFonts w:ascii="Arial Narrow" w:hAnsi="Arial Narrow"/>
          <w:color w:val="000000"/>
        </w:rPr>
        <w:br/>
      </w:r>
      <w:r>
        <w:rPr>
          <w:rFonts w:ascii="Arial Narrow" w:hAnsi="Arial Narrow"/>
          <w:b/>
          <w:bCs/>
        </w:rPr>
        <w:t xml:space="preserve">Oświadczenie o wysokości pomocy de minimis otrzymanej przez przedsiębiorcę  </w:t>
      </w:r>
    </w:p>
    <w:p w:rsidR="000F6D18" w:rsidRDefault="000F6D18" w:rsidP="000F6D18">
      <w:pPr>
        <w:spacing w:after="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 odniesieniu do bieżącego roku podatkowego</w:t>
      </w:r>
    </w:p>
    <w:p w:rsidR="000F6D18" w:rsidRDefault="000F6D18" w:rsidP="000F6D18">
      <w:pPr>
        <w:spacing w:after="0"/>
        <w:jc w:val="center"/>
        <w:rPr>
          <w:rFonts w:ascii="Arial Narrow" w:eastAsia="Times New Roman" w:hAnsi="Arial Narrow" w:cs="Calibri"/>
          <w:color w:val="000000"/>
          <w:lang w:eastAsia="pl-PL"/>
        </w:rPr>
      </w:pPr>
      <w:r>
        <w:rPr>
          <w:rFonts w:ascii="Arial Narrow" w:hAnsi="Arial Narrow"/>
          <w:b/>
          <w:bCs/>
        </w:rPr>
        <w:t xml:space="preserve"> i dwóch poprzednich lat podatkowych.</w:t>
      </w:r>
    </w:p>
    <w:p w:rsidR="000F6D18" w:rsidRDefault="000F6D18" w:rsidP="000F6D18">
      <w:pPr>
        <w:spacing w:after="0" w:line="240" w:lineRule="auto"/>
        <w:rPr>
          <w:rFonts w:ascii="Arial Narrow" w:eastAsia="Calibri" w:hAnsi="Arial Narrow" w:cs="Calibri"/>
          <w:color w:val="000000"/>
        </w:rPr>
      </w:pP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</w:p>
    <w:p w:rsidR="000F6D18" w:rsidRDefault="000F6D18" w:rsidP="000F6D18">
      <w:pPr>
        <w:spacing w:after="0" w:line="240" w:lineRule="auto"/>
        <w:rPr>
          <w:rFonts w:ascii="Arial Narrow" w:eastAsia="Times New Roman" w:hAnsi="Arial Narrow" w:cs="Calibri"/>
          <w:color w:val="000000"/>
          <w:lang w:eastAsia="pl-PL"/>
        </w:rPr>
      </w:pPr>
      <w:r>
        <w:rPr>
          <w:rFonts w:ascii="Arial Narrow" w:hAnsi="Arial Narrow" w:cs="Calibri"/>
          <w:color w:val="000000"/>
        </w:rPr>
        <w:t xml:space="preserve"> </w:t>
      </w:r>
    </w:p>
    <w:p w:rsidR="000F6D18" w:rsidRDefault="000F6D18" w:rsidP="000F6D18">
      <w:pPr>
        <w:autoSpaceDE w:val="0"/>
        <w:autoSpaceDN w:val="0"/>
        <w:adjustRightInd w:val="0"/>
        <w:spacing w:line="360" w:lineRule="auto"/>
        <w:jc w:val="both"/>
        <w:rPr>
          <w:rFonts w:ascii="Arial Narrow" w:eastAsia="Calibri" w:hAnsi="Arial Narrow" w:cs="Times New Roman"/>
          <w:bCs/>
        </w:rPr>
      </w:pPr>
      <w:r>
        <w:rPr>
          <w:rFonts w:ascii="Arial Narrow" w:eastAsia="TimesNewRoman" w:hAnsi="Arial Narrow"/>
        </w:rPr>
        <w:t>My niżej podpisani o</w:t>
      </w:r>
      <w:r>
        <w:rPr>
          <w:rFonts w:ascii="Arial Narrow" w:hAnsi="Arial Narrow"/>
          <w:bCs/>
        </w:rPr>
        <w:t>świadczamy*, iż:</w:t>
      </w:r>
    </w:p>
    <w:p w:rsidR="000F6D18" w:rsidRDefault="000F6D18" w:rsidP="000F6D18">
      <w:pPr>
        <w:numPr>
          <w:ilvl w:val="0"/>
          <w:numId w:val="18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 podmiocie nie ciąży obowiązek zwrotu pomocy publicznej, wynikający z decyzji Komisji Europejskiej, uznającej pomoc za niezgodną z prawem lub ze wspólnym rynkiem (rynkiem wewnętrznym).</w:t>
      </w:r>
    </w:p>
    <w:p w:rsidR="000F6D18" w:rsidRDefault="000F6D18" w:rsidP="000F6D18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3" w:right="-23" w:hanging="35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sym w:font="Wingdings 2" w:char="F0A3"/>
      </w:r>
      <w:r>
        <w:rPr>
          <w:rFonts w:ascii="Arial Narrow" w:hAnsi="Arial Narrow"/>
        </w:rPr>
        <w:t xml:space="preserve"> w ciągu bieżącego roku podatkowego oraz dwóch poprzedzających go lat podatkowych </w:t>
      </w:r>
      <w:r>
        <w:rPr>
          <w:rFonts w:ascii="Arial Narrow" w:hAnsi="Arial Narrow"/>
          <w:u w:val="single"/>
        </w:rPr>
        <w:t>nie uzyskał/a</w:t>
      </w:r>
      <w:r>
        <w:rPr>
          <w:rFonts w:ascii="Arial Narrow" w:hAnsi="Arial Narrow"/>
        </w:rPr>
        <w:t xml:space="preserve">  pomocy publicznej </w:t>
      </w:r>
      <w:r>
        <w:rPr>
          <w:rFonts w:ascii="Arial Narrow" w:hAnsi="Arial Narrow"/>
          <w:i/>
          <w:iCs/>
        </w:rPr>
        <w:t>de minimis.</w:t>
      </w:r>
    </w:p>
    <w:p w:rsidR="000F6D18" w:rsidRDefault="000F6D18" w:rsidP="000F6D18">
      <w:pPr>
        <w:ind w:left="708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  <w:iCs/>
        </w:rPr>
        <w:sym w:font="Wingdings 2" w:char="F0A3"/>
      </w:r>
      <w:r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</w:rPr>
        <w:t xml:space="preserve">w ciągu bieżącego roku podatkowego  oraz dwóch poprzedzających go lat podatkowych </w:t>
      </w:r>
      <w:r>
        <w:rPr>
          <w:rFonts w:ascii="Arial Narrow" w:hAnsi="Arial Narrow"/>
          <w:bCs/>
          <w:u w:val="single"/>
        </w:rPr>
        <w:t>uzyskał/a</w:t>
      </w:r>
      <w:r>
        <w:rPr>
          <w:rFonts w:ascii="Arial Narrow" w:hAnsi="Arial Narrow"/>
          <w:bCs/>
        </w:rPr>
        <w:t xml:space="preserve">  pomoc publiczną </w:t>
      </w:r>
      <w:r>
        <w:rPr>
          <w:rFonts w:ascii="Arial Narrow" w:hAnsi="Arial Narrow"/>
          <w:bCs/>
          <w:i/>
          <w:iCs/>
        </w:rPr>
        <w:t>de minimis</w:t>
      </w:r>
      <w:r>
        <w:rPr>
          <w:rFonts w:ascii="Arial Narrow" w:hAnsi="Arial Narrow"/>
          <w:bCs/>
        </w:rPr>
        <w:t xml:space="preserve"> w wysokości ……………………………… euro.</w:t>
      </w:r>
    </w:p>
    <w:p w:rsidR="000F6D18" w:rsidRDefault="000F6D18" w:rsidP="000F6D18">
      <w:pPr>
        <w:pStyle w:val="Nagwek2"/>
        <w:jc w:val="both"/>
        <w:rPr>
          <w:rFonts w:ascii="Arial Narrow" w:hAnsi="Arial Narrow" w:cs="Calibri"/>
          <w:b w:val="0"/>
          <w:bCs w:val="0"/>
          <w:spacing w:val="-3"/>
          <w:sz w:val="22"/>
          <w:szCs w:val="22"/>
        </w:rPr>
      </w:pPr>
    </w:p>
    <w:p w:rsidR="000F6D18" w:rsidRDefault="000F6D18" w:rsidP="000F6D18">
      <w:pPr>
        <w:pStyle w:val="Nagwek2"/>
        <w:jc w:val="both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 w:cs="Calibri"/>
          <w:b w:val="0"/>
          <w:bCs w:val="0"/>
          <w:spacing w:val="-3"/>
          <w:sz w:val="22"/>
          <w:szCs w:val="22"/>
        </w:rPr>
        <w:t xml:space="preserve">W przypadku podmiotów, które otrzymały pomoc de minimis w danym okresie, </w:t>
      </w:r>
      <w:r>
        <w:rPr>
          <w:rFonts w:ascii="Arial Narrow" w:hAnsi="Arial Narrow" w:cs="Calibri"/>
          <w:bCs w:val="0"/>
          <w:spacing w:val="-3"/>
          <w:sz w:val="22"/>
          <w:szCs w:val="22"/>
        </w:rPr>
        <w:t xml:space="preserve">obowiązkowo </w:t>
      </w:r>
      <w:r>
        <w:rPr>
          <w:rFonts w:ascii="Arial Narrow" w:hAnsi="Arial Narrow" w:cs="Calibri"/>
          <w:b w:val="0"/>
          <w:bCs w:val="0"/>
          <w:spacing w:val="-3"/>
          <w:sz w:val="22"/>
          <w:szCs w:val="22"/>
        </w:rPr>
        <w:t xml:space="preserve">należy załączyć aktualny wyciąg z </w:t>
      </w:r>
      <w:r>
        <w:rPr>
          <w:rFonts w:ascii="Arial Narrow" w:hAnsi="Arial Narrow"/>
          <w:sz w:val="22"/>
          <w:szCs w:val="22"/>
        </w:rPr>
        <w:t>Systemu Udostępniania Danych o Pomocy Publicznej</w:t>
      </w:r>
      <w:r>
        <w:rPr>
          <w:rFonts w:ascii="Arial Narrow" w:hAnsi="Arial Narrow"/>
          <w:b w:val="0"/>
          <w:sz w:val="22"/>
          <w:szCs w:val="22"/>
        </w:rPr>
        <w:t>, podpisany przez osoby upoważnione do występowania w imieniu Wnioskodawcy, zgodnie z KRS</w:t>
      </w:r>
    </w:p>
    <w:p w:rsidR="000F6D18" w:rsidRDefault="000F6D18" w:rsidP="000F6D18">
      <w:pPr>
        <w:rPr>
          <w:rFonts w:ascii="Arial Narrow" w:eastAsia="Times New Roman" w:hAnsi="Arial Narrow" w:cs="Calibri"/>
          <w:color w:val="000000"/>
          <w:lang w:eastAsia="pl-PL"/>
        </w:rPr>
      </w:pPr>
    </w:p>
    <w:p w:rsidR="000F6D18" w:rsidRDefault="000F6D18" w:rsidP="000F6D18">
      <w:pPr>
        <w:spacing w:after="0"/>
        <w:rPr>
          <w:rFonts w:ascii="Arial Narrow" w:eastAsia="Calibri" w:hAnsi="Arial Narrow" w:cs="Times New Roman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0F6D18" w:rsidRDefault="000F6D18" w:rsidP="000F6D18">
      <w:pPr>
        <w:spacing w:after="0"/>
        <w:ind w:left="3540"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………………………………………………………….</w:t>
      </w:r>
    </w:p>
    <w:p w:rsidR="000F6D18" w:rsidRDefault="000F6D18" w:rsidP="000F6D18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data oraz podpis osób upoważnionych do reprezentacji</w:t>
      </w:r>
    </w:p>
    <w:p w:rsidR="000F6D18" w:rsidRDefault="000F6D18" w:rsidP="000F6D18">
      <w:pPr>
        <w:spacing w:after="0"/>
        <w:rPr>
          <w:rFonts w:ascii="Arial Narrow" w:hAnsi="Arial Narrow"/>
        </w:rPr>
      </w:pPr>
    </w:p>
    <w:p w:rsidR="000F6D18" w:rsidRDefault="000F6D18" w:rsidP="000F6D18">
      <w:pPr>
        <w:spacing w:after="0"/>
        <w:rPr>
          <w:rFonts w:ascii="Arial Narrow" w:hAnsi="Arial Narrow"/>
        </w:rPr>
      </w:pPr>
    </w:p>
    <w:p w:rsidR="000F6D18" w:rsidRDefault="000F6D18" w:rsidP="000F6D18">
      <w:pPr>
        <w:spacing w:after="0"/>
        <w:rPr>
          <w:rFonts w:ascii="Arial Narrow" w:hAnsi="Arial Narrow"/>
        </w:rPr>
      </w:pPr>
    </w:p>
    <w:p w:rsidR="000F6D18" w:rsidRDefault="000F6D18" w:rsidP="000F6D18">
      <w:pPr>
        <w:spacing w:after="0"/>
        <w:rPr>
          <w:rFonts w:ascii="Arial Narrow" w:hAnsi="Arial Narrow"/>
        </w:rPr>
      </w:pPr>
    </w:p>
    <w:p w:rsidR="000F6D18" w:rsidRDefault="000F6D18" w:rsidP="000F6D18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* – należy zakreślić właściwą odpowiedź.</w:t>
      </w:r>
    </w:p>
    <w:p w:rsidR="000F6D18" w:rsidRDefault="000F6D18" w:rsidP="000F6D18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**– wszelkie informacje powinny być zgodne z Zaświadczeniami o udzielonej pomocy </w:t>
      </w:r>
      <w:r>
        <w:rPr>
          <w:rFonts w:ascii="Arial Narrow" w:hAnsi="Arial Narrow"/>
          <w:i/>
        </w:rPr>
        <w:t>de minimis,</w:t>
      </w:r>
      <w:r>
        <w:rPr>
          <w:rFonts w:ascii="Arial Narrow" w:hAnsi="Arial Narrow"/>
        </w:rPr>
        <w:t xml:space="preserve"> jakie Podmiot pomocy otrzymał od podmiotów udzielających mu pomocy de minimis w okresie bieżącego roku podatkowego oraz dwóch poprzedzających go lat podatkowych.</w:t>
      </w:r>
    </w:p>
    <w:p w:rsidR="000F6D18" w:rsidRDefault="000F6D18" w:rsidP="000F6D18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br/>
      </w:r>
    </w:p>
    <w:p w:rsidR="000F6D18" w:rsidRDefault="000F6D18" w:rsidP="000F6D18">
      <w:pPr>
        <w:jc w:val="center"/>
        <w:rPr>
          <w:rFonts w:ascii="Arial Narrow" w:hAnsi="Arial Narrow"/>
          <w:b/>
          <w:bCs/>
        </w:rPr>
      </w:pPr>
    </w:p>
    <w:p w:rsidR="000F6D18" w:rsidRDefault="000F6D18" w:rsidP="000F6D18">
      <w:pPr>
        <w:jc w:val="center"/>
        <w:rPr>
          <w:rFonts w:ascii="Arial Narrow" w:hAnsi="Arial Narrow"/>
          <w:b/>
          <w:bCs/>
        </w:rPr>
      </w:pP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………………………………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Nazwa podmiotu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…………………………….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  <w:r>
        <w:rPr>
          <w:rFonts w:ascii="Arial Narrow" w:hAnsi="Arial Narrow" w:cs="Calibri"/>
          <w:color w:val="000000"/>
        </w:rPr>
        <w:t>Adres</w:t>
      </w: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3A1E86" w:rsidRDefault="003A1E86" w:rsidP="000F6D18">
      <w:pPr>
        <w:spacing w:after="0"/>
        <w:jc w:val="center"/>
        <w:rPr>
          <w:rFonts w:ascii="Arial Narrow" w:hAnsi="Arial Narrow"/>
          <w:b/>
          <w:bCs/>
        </w:rPr>
      </w:pPr>
    </w:p>
    <w:p w:rsidR="000F6D18" w:rsidRDefault="000F6D18" w:rsidP="000F6D18">
      <w:pPr>
        <w:spacing w:after="0"/>
        <w:jc w:val="center"/>
        <w:rPr>
          <w:rFonts w:ascii="Arial Narrow" w:hAnsi="Arial Narrow" w:cs="Times New Roman"/>
          <w:b/>
          <w:bCs/>
        </w:rPr>
      </w:pPr>
      <w:r>
        <w:rPr>
          <w:rFonts w:ascii="Arial Narrow" w:hAnsi="Arial Narrow"/>
          <w:b/>
          <w:bCs/>
        </w:rPr>
        <w:t xml:space="preserve">Oświadczenie o braku </w:t>
      </w:r>
      <w:proofErr w:type="spellStart"/>
      <w:r>
        <w:rPr>
          <w:rFonts w:ascii="Arial Narrow" w:hAnsi="Arial Narrow"/>
          <w:b/>
          <w:bCs/>
        </w:rPr>
        <w:t>wykluczeń</w:t>
      </w:r>
      <w:proofErr w:type="spellEnd"/>
      <w:r>
        <w:rPr>
          <w:rFonts w:ascii="Arial Narrow" w:hAnsi="Arial Narrow"/>
          <w:b/>
          <w:bCs/>
        </w:rPr>
        <w:t xml:space="preserve"> </w:t>
      </w:r>
    </w:p>
    <w:p w:rsidR="000F6D18" w:rsidRDefault="000F6D18" w:rsidP="000F6D18">
      <w:pPr>
        <w:spacing w:after="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 ubiegania się o pomoc de minimis</w:t>
      </w:r>
    </w:p>
    <w:p w:rsidR="000F6D18" w:rsidRDefault="000F6D18" w:rsidP="000F6D18">
      <w:pPr>
        <w:autoSpaceDE w:val="0"/>
        <w:autoSpaceDN w:val="0"/>
        <w:adjustRightInd w:val="0"/>
        <w:spacing w:after="120" w:line="240" w:lineRule="auto"/>
        <w:ind w:right="142"/>
        <w:jc w:val="both"/>
        <w:rPr>
          <w:rFonts w:ascii="Arial Narrow" w:hAnsi="Arial Narrow"/>
          <w:color w:val="000000"/>
        </w:rPr>
      </w:pPr>
    </w:p>
    <w:p w:rsidR="000F6D18" w:rsidRDefault="000F6D18" w:rsidP="000F6D18">
      <w:pPr>
        <w:spacing w:after="0" w:line="240" w:lineRule="auto"/>
        <w:rPr>
          <w:rFonts w:ascii="Arial Narrow" w:hAnsi="Arial Narrow" w:cs="Calibri"/>
          <w:color w:val="000000"/>
        </w:rPr>
      </w:pPr>
    </w:p>
    <w:p w:rsidR="000F6D18" w:rsidRDefault="000F6D18" w:rsidP="000F6D18">
      <w:pPr>
        <w:spacing w:after="0" w:line="240" w:lineRule="auto"/>
        <w:rPr>
          <w:rFonts w:ascii="Arial Narrow" w:eastAsia="Times New Roman" w:hAnsi="Arial Narrow" w:cs="Calibri"/>
          <w:color w:val="000000"/>
          <w:lang w:eastAsia="pl-PL"/>
        </w:rPr>
      </w:pPr>
      <w:r>
        <w:rPr>
          <w:rFonts w:ascii="Arial Narrow" w:hAnsi="Arial Narrow" w:cs="Calibri"/>
          <w:color w:val="000000"/>
        </w:rPr>
        <w:t xml:space="preserve"> </w:t>
      </w:r>
    </w:p>
    <w:p w:rsidR="000F6D18" w:rsidRDefault="000F6D18" w:rsidP="000F6D18">
      <w:pPr>
        <w:autoSpaceDE w:val="0"/>
        <w:autoSpaceDN w:val="0"/>
        <w:adjustRightInd w:val="0"/>
        <w:spacing w:line="360" w:lineRule="auto"/>
        <w:jc w:val="both"/>
        <w:rPr>
          <w:rFonts w:ascii="Arial Narrow" w:eastAsia="Calibri" w:hAnsi="Arial Narrow" w:cs="Times New Roman"/>
          <w:bCs/>
        </w:rPr>
      </w:pPr>
      <w:r>
        <w:rPr>
          <w:rFonts w:ascii="Arial Narrow" w:eastAsia="TimesNewRoman" w:hAnsi="Arial Narrow"/>
        </w:rPr>
        <w:t>My niżej podpisani o</w:t>
      </w:r>
      <w:r>
        <w:rPr>
          <w:rFonts w:ascii="Arial Narrow" w:hAnsi="Arial Narrow"/>
          <w:bCs/>
        </w:rPr>
        <w:t>świadczamy*, iż:</w:t>
      </w:r>
    </w:p>
    <w:p w:rsidR="000F6D18" w:rsidRDefault="000F6D18" w:rsidP="000F6D18">
      <w:pPr>
        <w:pStyle w:val="Akapitzlist"/>
        <w:numPr>
          <w:ilvl w:val="0"/>
          <w:numId w:val="19"/>
        </w:numPr>
        <w:ind w:right="-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Podmiot nie znajduje się w trudnej sytuacji ekonomicznej </w:t>
      </w:r>
      <w:r>
        <w:rPr>
          <w:rFonts w:ascii="Arial Narrow" w:hAnsi="Arial Narrow" w:cs="Arial"/>
          <w:sz w:val="22"/>
          <w:szCs w:val="22"/>
        </w:rPr>
        <w:t>w rozumieniu Wytycznych wspólnotowych dotyczących pomocy państwa w celu ratowania i restrukturyzacji przedsiębiorstw znajdujących się w trudnej sytuacji;</w:t>
      </w:r>
    </w:p>
    <w:p w:rsidR="000F6D18" w:rsidRDefault="000F6D18" w:rsidP="000F6D18">
      <w:pPr>
        <w:pStyle w:val="Akapitzlist"/>
        <w:numPr>
          <w:ilvl w:val="0"/>
          <w:numId w:val="19"/>
        </w:numPr>
        <w:ind w:right="-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Podmiot nie podlega wykluczeniu z ubiegania się o pomoc publiczną na podstawie § 3 ust. 1-2 Rozporządzenia Ministra Infrastruktury i Rozwoju z dnia 2 lipca 2015r. w sprawie udzielania pomocy de minimis oraz pomocy publicznej w ramach programów operacyjnych finansowanych z Europejskiego Funduszu Społecznego na lata 2014-2020. (Dz. U. poz. 1073);</w:t>
      </w:r>
    </w:p>
    <w:p w:rsidR="000F6D18" w:rsidRDefault="000F6D18" w:rsidP="000F6D18">
      <w:pPr>
        <w:pStyle w:val="Akapitzlist"/>
        <w:numPr>
          <w:ilvl w:val="0"/>
          <w:numId w:val="19"/>
        </w:numPr>
        <w:ind w:right="-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Podmiot nie prowadzi działalność podlegającą wykluczeniu z możliwości uzyskania pomocy publicznej wymienionej w art. 1 ust. 1 lit. a-e Rozporządzenia Komisji (UE) 1407/2013 z dnia 18 grudnia 2013r. w sprawie stosowania art. 107 i 108 Traktatu o funkcjonowaniu Unii Europejskiej do pomocy de minimis (Dz. Urz. UE L 352 z 24.12.2013, str.1), oraz w art. 1ust.2 lit. c i d, ust. 3 lit. d oraz ust. 4 i 5. Rozporządzenia Komisji (UE) 651/2014 z dnia 17 czerwca 2014 uznające niektóre rodzaje pomocy za zgodne z rynkiem wewnętrznym w zastosowaniu art. 107 i 108 Traktatu.(</w:t>
      </w:r>
      <w:proofErr w:type="spellStart"/>
      <w:r>
        <w:rPr>
          <w:rFonts w:ascii="Arial Narrow" w:hAnsi="Arial Narrow"/>
          <w:sz w:val="22"/>
          <w:szCs w:val="22"/>
        </w:rPr>
        <w:t>Dz.Urz</w:t>
      </w:r>
      <w:proofErr w:type="spellEnd"/>
      <w:r>
        <w:rPr>
          <w:rFonts w:ascii="Arial Narrow" w:hAnsi="Arial Narrow"/>
          <w:sz w:val="22"/>
          <w:szCs w:val="22"/>
        </w:rPr>
        <w:t>. UE L 187 z 26.06.2014, str.1)</w:t>
      </w:r>
    </w:p>
    <w:p w:rsidR="000F6D18" w:rsidRDefault="000F6D18" w:rsidP="000F6D18">
      <w:pPr>
        <w:pStyle w:val="Akapitzlist"/>
        <w:numPr>
          <w:ilvl w:val="0"/>
          <w:numId w:val="19"/>
        </w:numPr>
        <w:ind w:right="-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Podmiot nie posiada zaległości w Urzędzie Skarbowym i Za</w:t>
      </w:r>
      <w:r w:rsidR="003A1E86">
        <w:rPr>
          <w:rFonts w:ascii="Arial Narrow" w:hAnsi="Arial Narrow"/>
          <w:sz w:val="22"/>
          <w:szCs w:val="22"/>
        </w:rPr>
        <w:t>kładzie Ubezpieczeń Społecznych.</w:t>
      </w:r>
      <w:bookmarkStart w:id="0" w:name="_GoBack"/>
      <w:bookmarkEnd w:id="0"/>
    </w:p>
    <w:p w:rsidR="000F6D18" w:rsidRDefault="000F6D18" w:rsidP="000F6D18">
      <w:pPr>
        <w:jc w:val="center"/>
        <w:rPr>
          <w:rFonts w:ascii="Arial Narrow" w:eastAsia="Times New Roman" w:hAnsi="Arial Narrow" w:cs="Calibri"/>
          <w:color w:val="000000"/>
          <w:lang w:eastAsia="pl-PL"/>
        </w:rPr>
      </w:pPr>
    </w:p>
    <w:p w:rsidR="000F6D18" w:rsidRDefault="000F6D18" w:rsidP="000F6D18">
      <w:pPr>
        <w:spacing w:after="0"/>
        <w:rPr>
          <w:rFonts w:ascii="Arial Narrow" w:eastAsia="Calibri" w:hAnsi="Arial Narrow" w:cs="Times New Roman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0F6D18" w:rsidRDefault="000F6D18" w:rsidP="000F6D18">
      <w:pPr>
        <w:spacing w:after="0"/>
        <w:rPr>
          <w:rFonts w:ascii="Arial Narrow" w:hAnsi="Arial Narrow"/>
        </w:rPr>
      </w:pPr>
    </w:p>
    <w:p w:rsidR="000F6D18" w:rsidRDefault="000F6D18" w:rsidP="000F6D18">
      <w:pPr>
        <w:spacing w:after="0"/>
        <w:rPr>
          <w:rFonts w:ascii="Arial Narrow" w:hAnsi="Arial Narrow"/>
        </w:rPr>
      </w:pPr>
    </w:p>
    <w:p w:rsidR="000F6D18" w:rsidRDefault="000F6D18" w:rsidP="000F6D18">
      <w:pPr>
        <w:spacing w:after="0"/>
        <w:ind w:left="3540"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………………………………………………………….</w:t>
      </w:r>
    </w:p>
    <w:p w:rsidR="000F6D18" w:rsidRDefault="000F6D18" w:rsidP="000F6D18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data oraz podpis osób upoważnionych do reprezentacji</w:t>
      </w:r>
    </w:p>
    <w:p w:rsidR="000F6D18" w:rsidRDefault="000F6D18" w:rsidP="000F6D18">
      <w:pPr>
        <w:spacing w:after="0"/>
        <w:rPr>
          <w:rFonts w:ascii="Arial Narrow" w:hAnsi="Arial Narrow"/>
        </w:rPr>
      </w:pPr>
    </w:p>
    <w:p w:rsidR="00016DDE" w:rsidRPr="000F6D18" w:rsidRDefault="00016DDE" w:rsidP="000F6D18"/>
    <w:sectPr w:rsidR="00016DDE" w:rsidRPr="000F6D18" w:rsidSect="00A321EA">
      <w:headerReference w:type="default" r:id="rId8"/>
      <w:footerReference w:type="default" r:id="rId9"/>
      <w:pgSz w:w="11906" w:h="16838"/>
      <w:pgMar w:top="1984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7C" w:rsidRDefault="0025277C" w:rsidP="00E64319">
      <w:pPr>
        <w:spacing w:after="0" w:line="240" w:lineRule="auto"/>
      </w:pPr>
      <w:r>
        <w:separator/>
      </w:r>
    </w:p>
  </w:endnote>
  <w:endnote w:type="continuationSeparator" w:id="0">
    <w:p w:rsidR="0025277C" w:rsidRDefault="0025277C" w:rsidP="00E64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Pr="00885898" w:rsidRDefault="00A564F6" w:rsidP="00A564F6">
    <w:pPr>
      <w:pStyle w:val="Stopka"/>
      <w:tabs>
        <w:tab w:val="clear" w:pos="9072"/>
        <w:tab w:val="left" w:pos="-567"/>
        <w:tab w:val="left" w:pos="426"/>
        <w:tab w:val="right" w:pos="9498"/>
      </w:tabs>
      <w:ind w:left="-1417" w:right="-426" w:firstLine="141"/>
      <w:rPr>
        <w:b/>
      </w:rPr>
    </w:pPr>
    <w:r>
      <w:rPr>
        <w:b/>
        <w:noProof/>
        <w:lang w:eastAsia="pl-PL"/>
      </w:rPr>
      <w:drawing>
        <wp:inline distT="0" distB="0" distL="0" distR="0" wp14:anchorId="76EABAD8" wp14:editId="260EE7E8">
          <wp:extent cx="7329268" cy="673789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5301" cy="682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555BD" w:rsidRPr="00A321EA" w:rsidRDefault="008555BD" w:rsidP="001E7208">
    <w:pPr>
      <w:pStyle w:val="Stopka"/>
      <w:ind w:left="-567" w:right="-426"/>
      <w:jc w:val="center"/>
      <w:rPr>
        <w:sz w:val="19"/>
        <w:szCs w:val="19"/>
      </w:rPr>
    </w:pPr>
    <w:r w:rsidRPr="00A321EA">
      <w:rPr>
        <w:sz w:val="19"/>
        <w:szCs w:val="19"/>
      </w:rPr>
      <w:t xml:space="preserve">Projekt  „Ośrodek Wsparcia Ekonomii Społecznej w Ełku” realizowany jest przez Stowarzyszenie </w:t>
    </w:r>
    <w:proofErr w:type="spellStart"/>
    <w:r w:rsidRPr="00A321EA">
      <w:rPr>
        <w:sz w:val="19"/>
        <w:szCs w:val="19"/>
      </w:rPr>
      <w:t>Adelfi</w:t>
    </w:r>
    <w:proofErr w:type="spellEnd"/>
    <w:r w:rsidR="00A321EA" w:rsidRPr="00A321EA">
      <w:rPr>
        <w:sz w:val="19"/>
        <w:szCs w:val="19"/>
      </w:rPr>
      <w:t xml:space="preserve"> </w:t>
    </w:r>
    <w:r w:rsidRPr="00A321EA">
      <w:rPr>
        <w:sz w:val="19"/>
        <w:szCs w:val="19"/>
      </w:rPr>
      <w:t>w partnerstwie ze Stowarzyszeniem ESWIP i współfinansowany jest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7C" w:rsidRDefault="0025277C" w:rsidP="00E64319">
      <w:pPr>
        <w:spacing w:after="0" w:line="240" w:lineRule="auto"/>
      </w:pPr>
      <w:r>
        <w:separator/>
      </w:r>
    </w:p>
  </w:footnote>
  <w:footnote w:type="continuationSeparator" w:id="0">
    <w:p w:rsidR="0025277C" w:rsidRDefault="0025277C" w:rsidP="00E64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19" w:rsidRDefault="0025277C" w:rsidP="00F34DF5">
    <w:pPr>
      <w:pStyle w:val="Nagwek"/>
      <w:tabs>
        <w:tab w:val="clear" w:pos="9072"/>
        <w:tab w:val="right" w:pos="9498"/>
      </w:tabs>
      <w:ind w:left="-567" w:right="-426"/>
    </w:pPr>
    <w:sdt>
      <w:sdtPr>
        <w:id w:val="-2006198227"/>
        <w:docPartObj>
          <w:docPartGallery w:val="Page Numbers (Margins)"/>
          <w:docPartUnique/>
        </w:docPartObj>
      </w:sdtPr>
      <w:sdtEndPr/>
      <w:sdtContent>
        <w:r w:rsidR="004D6E9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E9F" w:rsidRDefault="004D6E9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3A1E86" w:rsidRPr="003A1E86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wU8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RpwU8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:rsidR="004D6E9F" w:rsidRDefault="004D6E9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3A1E86" w:rsidRPr="003A1E86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34DF5">
      <w:rPr>
        <w:noProof/>
        <w:lang w:eastAsia="pl-PL"/>
      </w:rPr>
      <w:drawing>
        <wp:inline distT="0" distB="0" distL="0" distR="0">
          <wp:extent cx="6882714" cy="711639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łówek pion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2973" cy="7147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22C4"/>
    <w:multiLevelType w:val="hybridMultilevel"/>
    <w:tmpl w:val="71F43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15A2"/>
    <w:multiLevelType w:val="hybridMultilevel"/>
    <w:tmpl w:val="78C45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D462D"/>
    <w:multiLevelType w:val="hybridMultilevel"/>
    <w:tmpl w:val="F9A4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41239"/>
    <w:multiLevelType w:val="hybridMultilevel"/>
    <w:tmpl w:val="3C9ED46C"/>
    <w:lvl w:ilvl="0" w:tplc="BA2E158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0B2D3A"/>
    <w:multiLevelType w:val="hybridMultilevel"/>
    <w:tmpl w:val="7C9E3AD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lowerLetter"/>
      <w:lvlText w:val="%2."/>
      <w:lvlJc w:val="left"/>
      <w:pPr>
        <w:ind w:left="56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63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70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77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84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92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99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0656" w:hanging="180"/>
      </w:pPr>
      <w:rPr>
        <w:rFonts w:cs="Times New Roman"/>
      </w:rPr>
    </w:lvl>
  </w:abstractNum>
  <w:abstractNum w:abstractNumId="7" w15:restartNumberingAfterBreak="0">
    <w:nsid w:val="25474829"/>
    <w:multiLevelType w:val="hybridMultilevel"/>
    <w:tmpl w:val="2DB62574"/>
    <w:lvl w:ilvl="0" w:tplc="592A03DC">
      <w:start w:val="1"/>
      <w:numFmt w:val="upperLetter"/>
      <w:lvlText w:val="%1."/>
      <w:lvlJc w:val="left"/>
      <w:pPr>
        <w:ind w:left="1080" w:hanging="360"/>
      </w:pPr>
      <w:rPr>
        <w:rFonts w:ascii="Calibri" w:hAnsi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230DB"/>
    <w:multiLevelType w:val="hybridMultilevel"/>
    <w:tmpl w:val="5BAC3C7A"/>
    <w:lvl w:ilvl="0" w:tplc="FED005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>
      <w:start w:val="1"/>
      <w:numFmt w:val="lowerRoman"/>
      <w:lvlText w:val="%3."/>
      <w:lvlJc w:val="right"/>
      <w:pPr>
        <w:ind w:left="2234" w:hanging="180"/>
      </w:pPr>
    </w:lvl>
    <w:lvl w:ilvl="3" w:tplc="11E4AECA">
      <w:start w:val="1"/>
      <w:numFmt w:val="bullet"/>
      <w:lvlText w:val=""/>
      <w:lvlJc w:val="left"/>
      <w:pPr>
        <w:ind w:left="2954" w:hanging="360"/>
      </w:pPr>
      <w:rPr>
        <w:rFonts w:ascii="Wingdings" w:hAnsi="Wingdings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2BA046F3"/>
    <w:multiLevelType w:val="hybridMultilevel"/>
    <w:tmpl w:val="44980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F638B"/>
    <w:multiLevelType w:val="hybridMultilevel"/>
    <w:tmpl w:val="22FC9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C76BF"/>
    <w:multiLevelType w:val="hybridMultilevel"/>
    <w:tmpl w:val="BB264C54"/>
    <w:lvl w:ilvl="0" w:tplc="11E4AEC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B11596"/>
    <w:multiLevelType w:val="hybridMultilevel"/>
    <w:tmpl w:val="8F3C74D4"/>
    <w:lvl w:ilvl="0" w:tplc="6E74E6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25B21"/>
    <w:multiLevelType w:val="hybridMultilevel"/>
    <w:tmpl w:val="A1666570"/>
    <w:lvl w:ilvl="0" w:tplc="11E4AECA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15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1D3318"/>
    <w:multiLevelType w:val="hybridMultilevel"/>
    <w:tmpl w:val="45DA3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F26E2"/>
    <w:multiLevelType w:val="hybridMultilevel"/>
    <w:tmpl w:val="BBF63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A7DEA"/>
    <w:multiLevelType w:val="hybridMultilevel"/>
    <w:tmpl w:val="79341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7"/>
  </w:num>
  <w:num w:numId="5">
    <w:abstractNumId w:val="4"/>
  </w:num>
  <w:num w:numId="6">
    <w:abstractNumId w:val="18"/>
  </w:num>
  <w:num w:numId="7">
    <w:abstractNumId w:val="8"/>
  </w:num>
  <w:num w:numId="8">
    <w:abstractNumId w:val="5"/>
  </w:num>
  <w:num w:numId="9">
    <w:abstractNumId w:val="9"/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319"/>
    <w:rsid w:val="00016DDE"/>
    <w:rsid w:val="0004792C"/>
    <w:rsid w:val="000F6D18"/>
    <w:rsid w:val="00144F07"/>
    <w:rsid w:val="001E7208"/>
    <w:rsid w:val="00207ED6"/>
    <w:rsid w:val="00217BDC"/>
    <w:rsid w:val="0025277C"/>
    <w:rsid w:val="00285DD2"/>
    <w:rsid w:val="003114AB"/>
    <w:rsid w:val="003A1E86"/>
    <w:rsid w:val="00424012"/>
    <w:rsid w:val="004A0D5C"/>
    <w:rsid w:val="004D6E9F"/>
    <w:rsid w:val="005F144E"/>
    <w:rsid w:val="0068293B"/>
    <w:rsid w:val="00786965"/>
    <w:rsid w:val="007C6AD9"/>
    <w:rsid w:val="00810E7B"/>
    <w:rsid w:val="00832E3D"/>
    <w:rsid w:val="008555BD"/>
    <w:rsid w:val="008833EE"/>
    <w:rsid w:val="00885898"/>
    <w:rsid w:val="00950D58"/>
    <w:rsid w:val="009D327B"/>
    <w:rsid w:val="00A12E71"/>
    <w:rsid w:val="00A321EA"/>
    <w:rsid w:val="00A564F6"/>
    <w:rsid w:val="00A6095C"/>
    <w:rsid w:val="00A81891"/>
    <w:rsid w:val="00A967EB"/>
    <w:rsid w:val="00AA1258"/>
    <w:rsid w:val="00C632DE"/>
    <w:rsid w:val="00C85997"/>
    <w:rsid w:val="00E64319"/>
    <w:rsid w:val="00E666D7"/>
    <w:rsid w:val="00F34DF5"/>
    <w:rsid w:val="00F9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5F4170-1FE9-4345-9D10-D232483A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6D18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3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319"/>
  </w:style>
  <w:style w:type="paragraph" w:styleId="Stopka">
    <w:name w:val="footer"/>
    <w:basedOn w:val="Normalny"/>
    <w:link w:val="StopkaZnak"/>
    <w:uiPriority w:val="99"/>
    <w:unhideWhenUsed/>
    <w:rsid w:val="00E64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319"/>
  </w:style>
  <w:style w:type="table" w:styleId="Tabela-Siatka">
    <w:name w:val="Table Grid"/>
    <w:basedOn w:val="Standardowy"/>
    <w:uiPriority w:val="59"/>
    <w:rsid w:val="004A0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6E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4D6E9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4D6E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D6E9F"/>
    <w:rPr>
      <w:vertAlign w:val="superscript"/>
    </w:rPr>
  </w:style>
  <w:style w:type="character" w:styleId="Hipercze">
    <w:name w:val="Hyperlink"/>
    <w:uiPriority w:val="99"/>
    <w:semiHidden/>
    <w:unhideWhenUsed/>
    <w:rsid w:val="008833EE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3EE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3EE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3EE"/>
    <w:rPr>
      <w:rFonts w:ascii="Calibri" w:eastAsia="Calibri" w:hAnsi="Calibri" w:cs="Times New Roman"/>
    </w:rPr>
  </w:style>
  <w:style w:type="paragraph" w:customStyle="1" w:styleId="Default">
    <w:name w:val="Default"/>
    <w:rsid w:val="008833EE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sz w:val="20"/>
      <w:szCs w:val="20"/>
      <w:lang w:eastAsia="pl-PL"/>
    </w:rPr>
  </w:style>
  <w:style w:type="paragraph" w:customStyle="1" w:styleId="CMSHeadL7">
    <w:name w:val="CMS Head L7"/>
    <w:basedOn w:val="Normalny"/>
    <w:rsid w:val="008833EE"/>
    <w:pPr>
      <w:numPr>
        <w:ilvl w:val="6"/>
        <w:numId w:val="1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character" w:styleId="Odwoanieprzypisukocowego">
    <w:name w:val="endnote reference"/>
    <w:uiPriority w:val="99"/>
    <w:semiHidden/>
    <w:unhideWhenUsed/>
    <w:rsid w:val="008833E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6D18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FB745-CB97-4B97-A108-1E1C7511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Kasia</cp:lastModifiedBy>
  <cp:revision>4</cp:revision>
  <cp:lastPrinted>2019-02-18T13:15:00Z</cp:lastPrinted>
  <dcterms:created xsi:type="dcterms:W3CDTF">2019-04-08T09:26:00Z</dcterms:created>
  <dcterms:modified xsi:type="dcterms:W3CDTF">2019-04-08T09:51:00Z</dcterms:modified>
</cp:coreProperties>
</file>